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69" w:rsidRPr="00296AB5" w:rsidRDefault="00450869" w:rsidP="00450869">
      <w:pPr>
        <w:jc w:val="center"/>
        <w:rPr>
          <w:rFonts w:ascii="Arial" w:hAnsi="Arial" w:cs="Arial"/>
          <w:sz w:val="30"/>
          <w:szCs w:val="30"/>
        </w:rPr>
      </w:pPr>
      <w:r w:rsidRPr="00296AB5">
        <w:rPr>
          <w:rFonts w:ascii="Arial" w:hAnsi="Arial" w:cs="Arial"/>
          <w:sz w:val="30"/>
          <w:szCs w:val="30"/>
        </w:rPr>
        <w:t>Vocabulary “Geography of Mesopotamia”</w:t>
      </w:r>
    </w:p>
    <w:p w:rsidR="00450869" w:rsidRPr="00296AB5" w:rsidRDefault="00450869" w:rsidP="00450869">
      <w:pPr>
        <w:jc w:val="center"/>
        <w:rPr>
          <w:rFonts w:ascii="Arial" w:hAnsi="Arial" w:cs="Arial"/>
          <w:sz w:val="30"/>
          <w:szCs w:val="30"/>
        </w:rPr>
      </w:pP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  <w:r w:rsidRPr="00296AB5">
        <w:rPr>
          <w:rFonts w:ascii="Arial" w:hAnsi="Arial" w:cs="Arial"/>
          <w:sz w:val="30"/>
          <w:szCs w:val="30"/>
        </w:rPr>
        <w:t>Mesopotamia- in ancient times, the geographic area located between the Tigris and Euphrates rivers.</w:t>
      </w: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  <w:proofErr w:type="gramStart"/>
      <w:r w:rsidRPr="00296AB5">
        <w:rPr>
          <w:rFonts w:ascii="Arial" w:hAnsi="Arial" w:cs="Arial"/>
          <w:sz w:val="30"/>
          <w:szCs w:val="30"/>
        </w:rPr>
        <w:t>Tigris River-</w:t>
      </w:r>
      <w:r w:rsidRPr="00296AB5">
        <w:rPr>
          <w:sz w:val="30"/>
          <w:szCs w:val="30"/>
        </w:rPr>
        <w:t xml:space="preserve"> </w:t>
      </w:r>
      <w:r w:rsidRPr="00296AB5">
        <w:rPr>
          <w:rFonts w:ascii="Arial" w:hAnsi="Arial" w:cs="Arial"/>
          <w:sz w:val="30"/>
          <w:szCs w:val="30"/>
        </w:rPr>
        <w:t>one of the two largest rivers in Southwest Asia that flow from mountains in Turkey to the Persian Gulf.</w:t>
      </w:r>
      <w:proofErr w:type="gramEnd"/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  <w:r w:rsidRPr="00296AB5">
        <w:rPr>
          <w:rFonts w:ascii="Arial" w:hAnsi="Arial" w:cs="Arial"/>
          <w:sz w:val="30"/>
          <w:szCs w:val="30"/>
        </w:rPr>
        <w:t>Euphrates River- one of the two largest rivers in Southwest Asia that flow from mountains in Turkey to the Persian Gulf</w:t>
      </w: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  <w:r w:rsidRPr="00296AB5">
        <w:rPr>
          <w:rFonts w:ascii="Arial" w:hAnsi="Arial" w:cs="Arial"/>
          <w:sz w:val="30"/>
          <w:szCs w:val="30"/>
        </w:rPr>
        <w:t>Irrigation- a means of supplying land with water</w:t>
      </w: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  <w:r w:rsidRPr="00296AB5">
        <w:rPr>
          <w:rFonts w:ascii="Arial" w:hAnsi="Arial" w:cs="Arial"/>
          <w:sz w:val="30"/>
          <w:szCs w:val="30"/>
        </w:rPr>
        <w:t>Levee- a wall of earth built to prevent a river from flooding its banks</w:t>
      </w: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  <w:r w:rsidRPr="00296AB5">
        <w:rPr>
          <w:rFonts w:ascii="Arial" w:hAnsi="Arial" w:cs="Arial"/>
          <w:sz w:val="30"/>
          <w:szCs w:val="30"/>
        </w:rPr>
        <w:t>Silt-</w:t>
      </w:r>
      <w:r w:rsidRPr="00296AB5">
        <w:rPr>
          <w:sz w:val="30"/>
          <w:szCs w:val="30"/>
        </w:rPr>
        <w:t xml:space="preserve"> </w:t>
      </w:r>
      <w:r w:rsidRPr="00296AB5">
        <w:rPr>
          <w:rFonts w:ascii="Arial" w:hAnsi="Arial" w:cs="Arial"/>
          <w:sz w:val="30"/>
          <w:szCs w:val="30"/>
        </w:rPr>
        <w:t>fine particles of rock</w:t>
      </w: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  <w:r w:rsidRPr="00296AB5">
        <w:rPr>
          <w:rFonts w:ascii="Arial" w:hAnsi="Arial" w:cs="Arial"/>
          <w:sz w:val="30"/>
          <w:szCs w:val="30"/>
        </w:rPr>
        <w:t>City-state- an early city that was like a small, independent country with its own laws and government</w:t>
      </w: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  <w:r w:rsidRPr="00296AB5">
        <w:rPr>
          <w:rFonts w:ascii="Arial" w:hAnsi="Arial" w:cs="Arial"/>
          <w:sz w:val="30"/>
          <w:szCs w:val="30"/>
        </w:rPr>
        <w:t>Sumer- an area in southern Mesopotamia, where cities first appeared</w:t>
      </w: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  <w:r w:rsidRPr="00296AB5">
        <w:rPr>
          <w:rFonts w:ascii="Arial" w:hAnsi="Arial" w:cs="Arial"/>
          <w:sz w:val="30"/>
          <w:szCs w:val="30"/>
        </w:rPr>
        <w:t>Trade- the business of buying and selling or exchanging items</w:t>
      </w: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  <w:r w:rsidRPr="00296AB5">
        <w:rPr>
          <w:rFonts w:ascii="Arial" w:hAnsi="Arial" w:cs="Arial"/>
          <w:sz w:val="30"/>
          <w:szCs w:val="30"/>
        </w:rPr>
        <w:t>Scribe- a person who writes</w:t>
      </w: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  <w:r w:rsidRPr="00296AB5">
        <w:rPr>
          <w:rFonts w:ascii="Arial" w:hAnsi="Arial" w:cs="Arial"/>
          <w:sz w:val="30"/>
          <w:szCs w:val="30"/>
        </w:rPr>
        <w:t>Complex- arranged in a difficult way</w:t>
      </w: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  <w:r w:rsidRPr="00296AB5">
        <w:rPr>
          <w:rFonts w:ascii="Arial" w:hAnsi="Arial" w:cs="Arial"/>
          <w:sz w:val="30"/>
          <w:szCs w:val="30"/>
        </w:rPr>
        <w:t>Maintain-</w:t>
      </w:r>
      <w:r w:rsidRPr="00296AB5">
        <w:rPr>
          <w:sz w:val="30"/>
          <w:szCs w:val="30"/>
        </w:rPr>
        <w:t xml:space="preserve"> </w:t>
      </w:r>
      <w:r w:rsidRPr="00296AB5">
        <w:rPr>
          <w:rFonts w:ascii="Arial" w:hAnsi="Arial" w:cs="Arial"/>
          <w:sz w:val="30"/>
          <w:szCs w:val="30"/>
        </w:rPr>
        <w:t>to keep something in good condition by making necessary repairs</w:t>
      </w: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</w:p>
    <w:p w:rsidR="00450869" w:rsidRPr="00296AB5" w:rsidRDefault="00450869" w:rsidP="00450869">
      <w:pPr>
        <w:rPr>
          <w:rFonts w:ascii="Arial" w:hAnsi="Arial" w:cs="Arial"/>
          <w:sz w:val="30"/>
          <w:szCs w:val="30"/>
        </w:rPr>
      </w:pPr>
      <w:r w:rsidRPr="00296AB5">
        <w:rPr>
          <w:rFonts w:ascii="Arial" w:hAnsi="Arial" w:cs="Arial"/>
          <w:sz w:val="30"/>
          <w:szCs w:val="30"/>
        </w:rPr>
        <w:t>Annual- something that occurs once a year</w:t>
      </w:r>
    </w:p>
    <w:p w:rsidR="00296AB5" w:rsidRPr="00450869" w:rsidRDefault="00296AB5" w:rsidP="00296AB5">
      <w:pPr>
        <w:rPr>
          <w:rFonts w:ascii="Arial" w:hAnsi="Arial" w:cs="Arial"/>
          <w:sz w:val="28"/>
          <w:szCs w:val="28"/>
        </w:rPr>
      </w:pPr>
    </w:p>
    <w:sectPr w:rsidR="00296AB5" w:rsidRPr="00450869" w:rsidSect="0021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96AB5"/>
    <w:rsid w:val="00212A6E"/>
    <w:rsid w:val="00296AB5"/>
    <w:rsid w:val="00387AF1"/>
    <w:rsid w:val="00450869"/>
    <w:rsid w:val="00601ABA"/>
    <w:rsid w:val="0080796F"/>
    <w:rsid w:val="00A75580"/>
    <w:rsid w:val="00C12C5E"/>
    <w:rsid w:val="00C6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amberd.blackwell</dc:creator>
  <cp:keywords/>
  <dc:description/>
  <cp:lastModifiedBy>amberd.blackwell</cp:lastModifiedBy>
  <cp:revision>4</cp:revision>
  <cp:lastPrinted>2014-10-21T13:37:00Z</cp:lastPrinted>
  <dcterms:created xsi:type="dcterms:W3CDTF">2013-10-25T18:29:00Z</dcterms:created>
  <dcterms:modified xsi:type="dcterms:W3CDTF">2014-10-28T17:12:00Z</dcterms:modified>
</cp:coreProperties>
</file>